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Step 1: Observe a Diffie-Hellman key exchange using a Chrome browser as a TLS client, the OpenSSL demo TLS server, and WireShark</w:t>
      </w:r>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5420CC"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5420CC"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r w:rsidRPr="007E5BE9">
              <w:rPr>
                <w:rFonts w:ascii="Consolas" w:hAnsi="Consolas" w:cs="Consolas"/>
                <w:b/>
                <w:bCs/>
                <w:sz w:val="16"/>
              </w:rPr>
              <w:t>openssl req -x509 -newkey rsa:2048 -keyout key.pem -out cert.pem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'key.pem'</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(eg, city) []:</w:t>
            </w:r>
          </w:p>
          <w:p w:rsidR="007E5BE9" w:rsidRPr="007E5BE9" w:rsidRDefault="007E5BE9" w:rsidP="007E5BE9">
            <w:pPr>
              <w:rPr>
                <w:rFonts w:ascii="Consolas" w:hAnsi="Consolas" w:cs="Consolas"/>
                <w:sz w:val="16"/>
              </w:rPr>
            </w:pPr>
            <w:r w:rsidRPr="007E5BE9">
              <w:rPr>
                <w:rFonts w:ascii="Consolas" w:hAnsi="Consolas" w:cs="Consolas"/>
                <w:sz w:val="16"/>
              </w:rPr>
              <w:t>Organization Name (eg,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(eg, section) []:</w:t>
            </w:r>
          </w:p>
          <w:p w:rsidR="007E5BE9" w:rsidRPr="007E5BE9" w:rsidRDefault="007E5BE9" w:rsidP="007E5BE9">
            <w:pPr>
              <w:rPr>
                <w:rFonts w:ascii="Consolas" w:hAnsi="Consolas" w:cs="Consolas"/>
                <w:sz w:val="16"/>
              </w:rPr>
            </w:pPr>
            <w:r w:rsidRPr="007E5BE9">
              <w:rPr>
                <w:rFonts w:ascii="Consolas" w:hAnsi="Consolas" w:cs="Consolas"/>
                <w:sz w:val="16"/>
              </w:rPr>
              <w:t>Common Name (eg,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r w:rsidRPr="00544487">
              <w:rPr>
                <w:rFonts w:ascii="Consolas" w:hAnsi="Consolas" w:cs="Consolas"/>
                <w:b/>
                <w:bCs/>
                <w:sz w:val="16"/>
              </w:rPr>
              <w:t>openssl x509 -in cert.pem -text -noout</w:t>
            </w:r>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r w:rsidRPr="00472FA3">
              <w:rPr>
                <w:rFonts w:ascii="Consolas" w:hAnsi="Consolas" w:cs="Consolas"/>
                <w:b/>
                <w:bCs/>
                <w:sz w:val="16"/>
              </w:rPr>
              <w:t>openssl rsa -in key.pem -text -noout</w:t>
            </w:r>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r w:rsidRPr="00472FA3">
              <w:rPr>
                <w:rFonts w:ascii="Consolas" w:hAnsi="Consolas" w:cs="Consolas"/>
                <w:sz w:val="16"/>
              </w:rPr>
              <w:t>publicExponent: 65537 (0x10001)</w:t>
            </w:r>
          </w:p>
          <w:p w:rsidR="00472FA3" w:rsidRPr="00472FA3" w:rsidRDefault="00472FA3" w:rsidP="00472FA3">
            <w:pPr>
              <w:rPr>
                <w:rFonts w:ascii="Consolas" w:hAnsi="Consolas" w:cs="Consolas"/>
                <w:sz w:val="16"/>
              </w:rPr>
            </w:pPr>
            <w:r w:rsidRPr="00472FA3">
              <w:rPr>
                <w:rFonts w:ascii="Consolas" w:hAnsi="Consolas" w:cs="Consolas"/>
                <w:sz w:val="16"/>
              </w:rPr>
              <w:t>privateExponent: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r w:rsidRPr="00B90D19">
              <w:rPr>
                <w:rFonts w:ascii="Consolas" w:hAnsi="Consolas" w:cs="Consolas"/>
                <w:b/>
                <w:bCs/>
                <w:sz w:val="16"/>
              </w:rPr>
              <w:t>openssl s_server -key key.pem -cert cert.pem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r w:rsidRPr="00CA7EC1">
              <w:rPr>
                <w:rFonts w:ascii="Consolas" w:hAnsi="Consolas" w:cs="Consolas"/>
                <w:sz w:val="16"/>
              </w:rPr>
              <w:t xml:space="preserve">s_server -key key.pem -cert cert.pem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Ciphers supported in s_server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Session-ID-ctx: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(SSL_connect())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(SSL_connect())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(SSL_accept())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(SSL_accept())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(Eliptic Curve Diffie-Hellman Ephemeral) with somthing like QKDBB84 (Quantum Key Distribution Bennett and Brassard 1984).</w:t>
      </w:r>
    </w:p>
    <w:p w:rsidR="00AC1456" w:rsidRDefault="00AC1456" w:rsidP="00695042">
      <w:pPr>
        <w:rPr>
          <w:rFonts w:ascii="Avenir Book" w:hAnsi="Avenir Book"/>
        </w:rPr>
      </w:pPr>
      <w:r>
        <w:rPr>
          <w:rFonts w:ascii="Avenir Book" w:hAnsi="Avenir Book"/>
        </w:rPr>
        <w:t>But first, let's look at the Diffie-Hellman exchange in WireShark</w:t>
      </w:r>
      <w:r w:rsidR="003F4261">
        <w:rPr>
          <w:rFonts w:ascii="Avenir Book" w:hAnsi="Avenir Book"/>
        </w:rPr>
        <w:t>.</w:t>
      </w:r>
    </w:p>
    <w:p w:rsidR="00D33985" w:rsidRDefault="00D33985" w:rsidP="00695042">
      <w:pPr>
        <w:rPr>
          <w:rFonts w:ascii="Avenir Book" w:hAnsi="Avenir Book"/>
        </w:rPr>
      </w:pPr>
      <w:r>
        <w:rPr>
          <w:rFonts w:ascii="Avenir Book" w:hAnsi="Avenir Book"/>
        </w:rPr>
        <w:t>Make sure you are using WireShark 3.0.6 or later (2.x versions, at least, will not do a decent job of decoding TLS traffic).</w:t>
      </w:r>
    </w:p>
    <w:p w:rsidR="003F4261" w:rsidRDefault="003F4261" w:rsidP="00695042">
      <w:pPr>
        <w:rPr>
          <w:rFonts w:ascii="Avenir Book" w:hAnsi="Avenir Book"/>
        </w:rPr>
      </w:pPr>
      <w:r>
        <w:rPr>
          <w:rFonts w:ascii="Avenir Book" w:hAnsi="Avenir Book"/>
        </w:rPr>
        <w:t xml:space="preserve">Start up WireShark, capture interface </w:t>
      </w:r>
      <w:r w:rsidR="001E6D5C">
        <w:rPr>
          <w:rFonts w:ascii="Avenir Book" w:hAnsi="Avenir Book"/>
        </w:rPr>
        <w:t>loopback lo0</w:t>
      </w:r>
      <w:r>
        <w:rPr>
          <w:rFonts w:ascii="Avenir Book" w:hAnsi="Avenir Book"/>
        </w:rPr>
        <w:t xml:space="preserve"> and filter on "</w:t>
      </w:r>
      <w:r w:rsidR="00F74250">
        <w:rPr>
          <w:rFonts w:ascii="Avenir Book" w:hAnsi="Avenir Book"/>
        </w:rPr>
        <w:t xml:space="preserve">tcp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In the browswer, clear the history.</w:t>
      </w:r>
    </w:p>
    <w:p w:rsidR="00DD49BE" w:rsidRDefault="00DD49BE" w:rsidP="008A69E2">
      <w:pPr>
        <w:rPr>
          <w:rFonts w:ascii="Avenir Book" w:hAnsi="Avenir Book"/>
        </w:rPr>
      </w:pPr>
      <w:r>
        <w:rPr>
          <w:rFonts w:ascii="Avenir Book" w:hAnsi="Avenir Book"/>
        </w:rPr>
        <w:t>Restart the WireShark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r w:rsidR="00E27D26">
        <w:rPr>
          <w:rFonts w:ascii="Avenir Book" w:hAnsi="Avenir Book"/>
        </w:rPr>
        <w:t>s_server) and the demo client (s_client),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Then, in a separate Terminal window, start the client as follows (do a WireShark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echo "GET /" | openssl s_client -connect localhost:44330 -CAfile cert.pem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00c3], ClientHello</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ce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ef ef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ee ee ed ed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003b], ServerHello</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bc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cf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bc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ce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ad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ce 38 53 8e e7 ed c2 1e 5d 8e 1c 09 84 ef af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cf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ef 68 8d 23 eb f2 fd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af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ce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fd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ba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fd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ba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ec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ee a4 af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fd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ef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ec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ee 59 86 a9 00 af 15 cf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ad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ef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014d], ServerKeyExchange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fe fa a6 b5 bf c1 87 ce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ad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fd 68 af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fd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ba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af ea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bc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fd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ec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ea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cf 7c e0 92 2e 47 84 45 90 ec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ba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0004], ServerHelloDone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0046], ClientKeyExchange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af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4d 18 d4 72 a7 a5 6a ae 21 75 fb 00 bc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ee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ChangeCipherSpec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ee 97 21 f2 a3 43 21 8f 6a ba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ad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a2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ef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af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ad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ChangeCipherSpec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fd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4L6/oIfG3LtA6Kt2Aq+Jphoxqmmsu4Q/Z/jB8dyYdhorwhsx1OnNW1FRVY2/nMnV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uHCSJjVacFP935LQcRoeElFTSKChI9qNsiLm+FnV1iFJ2fo20rr9Y1/jlxVrpHoy</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pWImhg==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Session-ID-ctx: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n?.O`...L@,O.qF.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a2 f5 7b 93 d7 18-d3 ca c7 ab 69 63 6c ef   ....{.......icl.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...e..Y.&gt;!...%b[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af 48 e1 11 28 3b 78 df-20 84 d3 f0 ad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Alert [length 0002], warning close_notify</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make sure that you are using the version of openssl that we built from source code and not the system openssl:</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openssl</w:t>
            </w:r>
          </w:p>
          <w:p w:rsidR="00001289" w:rsidRDefault="00001289" w:rsidP="00001289">
            <w:pPr>
              <w:rPr>
                <w:rFonts w:ascii="Consolas" w:hAnsi="Consolas" w:cs="Consolas"/>
                <w:sz w:val="16"/>
              </w:rPr>
            </w:pPr>
            <w:r w:rsidRPr="00001289">
              <w:rPr>
                <w:rFonts w:ascii="Consolas" w:hAnsi="Consolas" w:cs="Consolas"/>
                <w:sz w:val="16"/>
              </w:rPr>
              <w:t>/usr/bin/openssl</w:t>
            </w:r>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~/openssl/apps/openssl</w:t>
            </w:r>
          </w:p>
          <w:p w:rsidR="00001289" w:rsidRDefault="00001289" w:rsidP="00001289">
            <w:pPr>
              <w:rPr>
                <w:rFonts w:ascii="Consolas" w:hAnsi="Consolas" w:cs="Consolas"/>
                <w:sz w:val="16"/>
              </w:rPr>
            </w:pPr>
            <w:r w:rsidRPr="00001289">
              <w:rPr>
                <w:rFonts w:ascii="Consolas" w:hAnsi="Consolas" w:cs="Consolas"/>
                <w:sz w:val="16"/>
              </w:rPr>
              <w:t>/Users/brunorijsman/openssl/apps/openssl</w:t>
            </w:r>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r w:rsidRPr="00B16CE2">
        <w:rPr>
          <w:rFonts w:ascii="Avenir Book" w:hAnsi="Avenir Book"/>
          <w:b/>
          <w:bCs/>
        </w:rPr>
        <w:t>tls_construct_client_key_exchange</w:t>
      </w:r>
      <w:r>
        <w:rPr>
          <w:rFonts w:ascii="Avenir Book" w:hAnsi="Avenir Book"/>
        </w:rPr>
        <w:t xml:space="preserve"> in file </w:t>
      </w:r>
      <w:r w:rsidRPr="00B16CE2">
        <w:rPr>
          <w:rFonts w:ascii="Avenir Book" w:hAnsi="Avenir Book"/>
          <w:b/>
          <w:bCs/>
        </w:rPr>
        <w:t>ssl/statem/statem_clnt.c</w:t>
      </w:r>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r w:rsidRPr="00066DD1">
        <w:rPr>
          <w:rFonts w:ascii="Avenir Book" w:hAnsi="Avenir Book"/>
          <w:b/>
          <w:bCs/>
        </w:rPr>
        <w:t>tls_construct_server_key_exchange</w:t>
      </w:r>
      <w:r>
        <w:rPr>
          <w:rFonts w:ascii="Avenir Book" w:hAnsi="Avenir Book"/>
        </w:rPr>
        <w:t xml:space="preserve"> in file </w:t>
      </w:r>
      <w:r w:rsidRPr="00B16CE2">
        <w:rPr>
          <w:rFonts w:ascii="Avenir Book" w:hAnsi="Avenir Book"/>
          <w:b/>
          <w:bCs/>
        </w:rPr>
        <w:t>ssl/statem/statem_</w:t>
      </w:r>
      <w:r>
        <w:rPr>
          <w:rFonts w:ascii="Avenir Book" w:hAnsi="Avenir Book"/>
          <w:b/>
          <w:bCs/>
        </w:rPr>
        <w:t>srvr</w:t>
      </w:r>
      <w:r w:rsidRPr="00B16CE2">
        <w:rPr>
          <w:rFonts w:ascii="Avenir Book" w:hAnsi="Avenir Book"/>
          <w:b/>
          <w:bCs/>
        </w:rPr>
        <w:t>.c</w:t>
      </w:r>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r w:rsidRPr="00134D49">
              <w:rPr>
                <w:rFonts w:ascii="Consolas" w:hAnsi="Consolas" w:cs="Consolas"/>
                <w:sz w:val="16"/>
              </w:rPr>
              <w:t>alg_k = s-&gt;s3.tmp.new_cipher-&gt;algorithm_mkey;</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Then a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((alg_k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!tls_construct_cke_psk_preamble(s,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(alg_k &amp; (SSL_kRSA | SSL_kRSAPSK))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(!tls_construct_cke_rsa(s,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(SSL_kDHE | SSL_kDHEPSK))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(!tls_construct_cke_dhe(s,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(SSL_kECDHE | SSL_kECDHEPSK))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(!tls_construct_cke_ecdhe(s,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SSL_kGOST)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(!tls_construct_cke_gost(s,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SSL_kSRP)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(!tls_construct_cke_srp(s,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SSL_kPSK)) {</w:t>
            </w:r>
          </w:p>
          <w:p w:rsidR="00531F9D" w:rsidRPr="00531F9D" w:rsidRDefault="00531F9D" w:rsidP="00531F9D">
            <w:pPr>
              <w:rPr>
                <w:rFonts w:ascii="Consolas" w:hAnsi="Consolas" w:cs="Consolas"/>
                <w:sz w:val="16"/>
              </w:rPr>
            </w:pPr>
            <w:r w:rsidRPr="00531F9D">
              <w:rPr>
                <w:rFonts w:ascii="Consolas" w:hAnsi="Consolas" w:cs="Consolas"/>
                <w:sz w:val="16"/>
              </w:rPr>
              <w:t xml:space="preserve">        SSLfatal(s,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r w:rsidRPr="00531F9D">
        <w:rPr>
          <w:rFonts w:ascii="Avenir Book" w:hAnsi="Avenir Book"/>
        </w:rPr>
        <w:t>SSL_kECDHE</w:t>
      </w:r>
      <w:r>
        <w:rPr>
          <w:rFonts w:ascii="Avenir Book" w:hAnsi="Avenir Book"/>
        </w:rPr>
        <w:t xml:space="preserve"> constant for Eliptic Curve Diffie-Hellman Ephemeral (which was used in our previous exampe).</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r w:rsidR="0086528F" w:rsidRPr="0086528F">
        <w:rPr>
          <w:rFonts w:ascii="Avenir Book" w:hAnsi="Avenir Book"/>
          <w:b/>
          <w:bCs/>
        </w:rPr>
        <w:t>tls_construct_cke_ecdhe</w:t>
      </w:r>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modifyable!) information that indentifies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5420CC"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AIT QKD R10 is a full featured quantum key distribution implementation. Besides been a free open source solution the AIT comes with well defined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5420CC"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5420CC"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5420CC"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r w:rsidR="00E22138" w:rsidRPr="00E22138">
          <w:rPr>
            <w:rStyle w:val="Hyperlink"/>
            <w:rFonts w:ascii="Avenir Book" w:hAnsi="Avenir Book"/>
          </w:rPr>
          <w:t>ENGINE_set_ECDH</w:t>
        </w:r>
      </w:hyperlink>
      <w:r w:rsidR="00E22138">
        <w:rPr>
          <w:rFonts w:ascii="Avenir Book" w:hAnsi="Avenir Book"/>
        </w:rPr>
        <w:t xml:space="preserve"> or </w:t>
      </w:r>
      <w:hyperlink r:id="rId352" w:history="1">
        <w:r w:rsidR="00E22138" w:rsidRPr="00E22138">
          <w:rPr>
            <w:rStyle w:val="Hyperlink"/>
            <w:rFonts w:ascii="Avenir Book" w:hAnsi="Avenir Book"/>
          </w:rPr>
          <w:t>ENGINE_set_DH</w:t>
        </w:r>
      </w:hyperlink>
      <w:r w:rsidR="00E22138">
        <w:rPr>
          <w:rFonts w:ascii="Avenir Book" w:hAnsi="Avenir Book"/>
        </w:rPr>
        <w:t xml:space="preserve">. See also </w:t>
      </w:r>
      <w:hyperlink r:id="rId353" w:history="1">
        <w:r w:rsidR="00E22138" w:rsidRPr="00E22138">
          <w:rPr>
            <w:rStyle w:val="Hyperlink"/>
            <w:rFonts w:ascii="Avenir Book" w:hAnsi="Avenir Book"/>
          </w:rPr>
          <w:t>DH_meth_new</w:t>
        </w:r>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r w:rsidRPr="00B27E2E">
          <w:rPr>
            <w:rStyle w:val="Hyperlink"/>
            <w:rFonts w:ascii="Avenir Book" w:hAnsi="Avenir Book"/>
          </w:rPr>
          <w:t>DH_generate_key</w:t>
        </w:r>
      </w:hyperlink>
      <w:r>
        <w:rPr>
          <w:rFonts w:ascii="Avenir Book" w:hAnsi="Avenir Book"/>
        </w:rPr>
        <w:t xml:space="preserve"> for details on what the overridden generate_key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r w:rsidRPr="00BC15B6">
          <w:rPr>
            <w:rStyle w:val="Hyperlink"/>
            <w:rFonts w:ascii="Avenir Book" w:hAnsi="Avenir Book"/>
          </w:rPr>
          <w:t>DH_compute_key</w:t>
        </w:r>
      </w:hyperlink>
      <w:r>
        <w:rPr>
          <w:rFonts w:ascii="Avenir Book" w:hAnsi="Avenir Book"/>
        </w:rPr>
        <w:t xml:space="preserve"> for details on what the overridden compute_key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The server allocates its own DH private and public key by calling the overloaded generate_key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generate_key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key_handle, </w:t>
      </w:r>
      <w:r>
        <w:rPr>
          <w:rFonts w:ascii="Avenir Book" w:hAnsi="Avenir Book"/>
        </w:rPr>
        <w:t>which generates a</w:t>
      </w:r>
      <w:r w:rsidR="004B5266">
        <w:rPr>
          <w:rFonts w:ascii="Avenir Book" w:hAnsi="Avenir Book"/>
        </w:rPr>
        <w:t xml:space="preserve"> new</w:t>
      </w:r>
      <w:r>
        <w:rPr>
          <w:rFonts w:ascii="Avenir Book" w:hAnsi="Avenir Book"/>
        </w:rPr>
        <w:t xml:space="preserve"> key_handle, which is 64 octets.</w:t>
      </w:r>
    </w:p>
    <w:p w:rsidR="0083343D" w:rsidRDefault="0083343D" w:rsidP="009513D0">
      <w:pPr>
        <w:pStyle w:val="ListParagraph"/>
        <w:numPr>
          <w:ilvl w:val="1"/>
          <w:numId w:val="133"/>
        </w:numPr>
        <w:rPr>
          <w:rFonts w:ascii="Avenir Book" w:hAnsi="Avenir Book"/>
        </w:rPr>
      </w:pPr>
      <w:r>
        <w:rPr>
          <w:rFonts w:ascii="Avenir Book" w:hAnsi="Avenir Book"/>
        </w:rPr>
        <w:t>For now, we only specify the requested_lengh as a QoS parameter. (How many bytes of shared secret does DH require?). For now, we don't specify max_bps or priority.</w:t>
      </w:r>
    </w:p>
    <w:p w:rsidR="0083343D" w:rsidRDefault="0083343D" w:rsidP="009513D0">
      <w:pPr>
        <w:pStyle w:val="ListParagraph"/>
        <w:numPr>
          <w:ilvl w:val="1"/>
          <w:numId w:val="133"/>
        </w:numPr>
        <w:rPr>
          <w:rFonts w:ascii="Avenir Book" w:hAnsi="Avenir Book"/>
        </w:rPr>
      </w:pPr>
      <w:r>
        <w:rPr>
          <w:rFonts w:ascii="Avenir Book" w:hAnsi="Avenir Book"/>
        </w:rPr>
        <w:t>What timeout shall we use? Is OpenSSL tolerant to this function blocking for even a few ms?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The server uses the key_handle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The client allocates its own DH private and public key by calling the overloaded generate_key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its own private key and the server's public key by calling the overloaded compute_key function.</w:t>
      </w:r>
    </w:p>
    <w:p w:rsidR="00306E31" w:rsidRDefault="00306E31" w:rsidP="009513D0">
      <w:pPr>
        <w:pStyle w:val="ListParagraph"/>
        <w:numPr>
          <w:ilvl w:val="0"/>
          <w:numId w:val="133"/>
        </w:numPr>
        <w:rPr>
          <w:rFonts w:ascii="Avenir Book" w:hAnsi="Avenir Book"/>
        </w:rPr>
      </w:pPr>
      <w:r>
        <w:rPr>
          <w:rFonts w:ascii="Avenir Book" w:hAnsi="Avenir Book"/>
        </w:rPr>
        <w:t>The overloaded generate_key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The client uses the received DH public key as the ETSI API key_handle</w:t>
      </w:r>
    </w:p>
    <w:p w:rsidR="00BA577D" w:rsidRPr="00BA577D" w:rsidRDefault="00BA577D" w:rsidP="009513D0">
      <w:pPr>
        <w:pStyle w:val="ListParagraph"/>
        <w:numPr>
          <w:ilvl w:val="1"/>
          <w:numId w:val="133"/>
        </w:numPr>
        <w:rPr>
          <w:rFonts w:ascii="Avenir Book" w:hAnsi="Avenir Book"/>
        </w:rPr>
      </w:pPr>
      <w:r>
        <w:rPr>
          <w:rFonts w:ascii="Avenir Book" w:hAnsi="Avenir Book"/>
        </w:rPr>
        <w:t>The client calls QKD_OPEN() with the key_handle obtained it this way.</w:t>
      </w:r>
    </w:p>
    <w:p w:rsidR="001D69B3" w:rsidRDefault="00306E31" w:rsidP="009513D0">
      <w:pPr>
        <w:pStyle w:val="ListParagraph"/>
        <w:numPr>
          <w:ilvl w:val="1"/>
          <w:numId w:val="133"/>
        </w:numPr>
        <w:rPr>
          <w:rFonts w:ascii="Avenir Book" w:hAnsi="Avenir Book"/>
        </w:rPr>
      </w:pPr>
      <w:r>
        <w:rPr>
          <w:rFonts w:ascii="Avenir Book" w:hAnsi="Avenir Book"/>
        </w:rPr>
        <w:t>Note that the overloaded generate_key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The client uses the key_handle as it's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The overloaded compute_key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The client calls QKD_GET_KEY which returns a key_buffer.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The server constructs the shared secret from its own private key and the server's public key by calling the overloaded compute_key function.</w:t>
      </w:r>
    </w:p>
    <w:p w:rsidR="00E75630" w:rsidRDefault="00E75630" w:rsidP="00E75630">
      <w:pPr>
        <w:pStyle w:val="ListParagraph"/>
        <w:numPr>
          <w:ilvl w:val="0"/>
          <w:numId w:val="133"/>
        </w:numPr>
        <w:rPr>
          <w:rFonts w:ascii="Avenir Book" w:hAnsi="Avenir Book"/>
        </w:rPr>
      </w:pPr>
      <w:r>
        <w:rPr>
          <w:rFonts w:ascii="Avenir Book" w:hAnsi="Avenir Book"/>
        </w:rPr>
        <w:t>The overloaded compute_key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key_buffer. This is used as the shared secret and returned.</w:t>
      </w:r>
      <w:r w:rsidR="00B50A55">
        <w:rPr>
          <w:rFonts w:ascii="Avenir Book" w:hAnsi="Avenir Book"/>
        </w:rPr>
        <w:t xml:space="preserve"> Note that this returns the same key_buffer as that which was return on the client side, so it is indeed a shared secret.s</w:t>
      </w:r>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C46B06" w:rsidRPr="00AD6E73" w:rsidRDefault="001D1FF7" w:rsidP="00C46B06">
      <w:pPr>
        <w:pStyle w:val="ListParagraph"/>
        <w:numPr>
          <w:ilvl w:val="0"/>
          <w:numId w:val="136"/>
        </w:numPr>
        <w:rPr>
          <w:rFonts w:ascii="Avenir Book" w:hAnsi="Avenir Book"/>
        </w:rPr>
      </w:pPr>
      <w:r>
        <w:rPr>
          <w:rFonts w:ascii="Avenir Book" w:hAnsi="Avenir Book"/>
        </w:rPr>
        <w:t>TODO</w:t>
      </w:r>
    </w:p>
    <w:p w:rsidR="00C46B06" w:rsidRDefault="00AD6E73" w:rsidP="00C46B06">
      <w:pPr>
        <w:rPr>
          <w:rFonts w:ascii="Avenir Book" w:hAnsi="Avenir Book"/>
          <w:b/>
          <w:u w:val="single"/>
        </w:rPr>
      </w:pPr>
      <w:r>
        <w:rPr>
          <w:rFonts w:ascii="Avenir Book" w:hAnsi="Avenir Book"/>
          <w:b/>
          <w:u w:val="single"/>
        </w:rPr>
        <w:t>Tuesday</w:t>
      </w:r>
      <w:r w:rsidR="00C46B06" w:rsidRPr="00062FB1">
        <w:rPr>
          <w:rFonts w:ascii="Avenir Book" w:hAnsi="Avenir Book"/>
          <w:b/>
          <w:u w:val="single"/>
        </w:rPr>
        <w:t xml:space="preserve"> </w:t>
      </w:r>
      <w:r>
        <w:rPr>
          <w:rFonts w:ascii="Avenir Book" w:hAnsi="Avenir Book"/>
          <w:b/>
          <w:u w:val="single"/>
        </w:rPr>
        <w:t>5</w:t>
      </w:r>
      <w:r w:rsidR="00C46B06" w:rsidRPr="00062FB1">
        <w:rPr>
          <w:rFonts w:ascii="Avenir Book" w:hAnsi="Avenir Book"/>
          <w:b/>
          <w:u w:val="single"/>
        </w:rPr>
        <w:t xml:space="preserve"> </w:t>
      </w:r>
      <w:r w:rsidR="00C46B06">
        <w:rPr>
          <w:rFonts w:ascii="Avenir Book" w:hAnsi="Avenir Book"/>
          <w:b/>
          <w:u w:val="single"/>
        </w:rPr>
        <w:t>November</w:t>
      </w:r>
      <w:r w:rsidR="00C46B06" w:rsidRPr="00062FB1">
        <w:rPr>
          <w:rFonts w:ascii="Avenir Book" w:hAnsi="Avenir Book"/>
          <w:b/>
          <w:u w:val="single"/>
        </w:rPr>
        <w:t xml:space="preserve"> 201</w:t>
      </w:r>
      <w:r w:rsidR="00C46B06">
        <w:rPr>
          <w:rFonts w:ascii="Avenir Book" w:hAnsi="Avenir Book"/>
          <w:b/>
          <w:u w:val="single"/>
        </w:rPr>
        <w:t>9</w:t>
      </w:r>
      <w:r w:rsidR="00C46B06" w:rsidRPr="00062FB1">
        <w:rPr>
          <w:rFonts w:ascii="Avenir Book" w:hAnsi="Avenir Book"/>
          <w:b/>
          <w:u w:val="single"/>
        </w:rPr>
        <w:t xml:space="preserve">, </w:t>
      </w:r>
      <w:r>
        <w:rPr>
          <w:rFonts w:ascii="Avenir Book" w:hAnsi="Avenir Book"/>
          <w:b/>
          <w:u w:val="single"/>
        </w:rPr>
        <w:t>Delft</w:t>
      </w:r>
      <w:r w:rsidR="00C46B06" w:rsidRPr="00062FB1">
        <w:rPr>
          <w:rFonts w:ascii="Avenir Book" w:hAnsi="Avenir Book"/>
          <w:b/>
          <w:u w:val="single"/>
        </w:rPr>
        <w:t xml:space="preserve">, </w:t>
      </w:r>
      <w:r w:rsidR="00C46B06">
        <w:rPr>
          <w:rFonts w:ascii="Avenir Book" w:hAnsi="Avenir Book"/>
          <w:b/>
          <w:u w:val="single"/>
        </w:rPr>
        <w:t>Netherlands</w:t>
      </w:r>
      <w:r w:rsidR="00111D0C">
        <w:rPr>
          <w:rFonts w:ascii="Avenir Book" w:hAnsi="Avenir Book"/>
          <w:b/>
          <w:u w:val="single"/>
        </w:rPr>
        <w:t xml:space="preserve"> (Hackathon)</w:t>
      </w:r>
    </w:p>
    <w:p w:rsidR="00C46B06" w:rsidRDefault="00AD4794" w:rsidP="00C46B06">
      <w:pPr>
        <w:rPr>
          <w:rFonts w:ascii="Avenir Book" w:hAnsi="Avenir Book"/>
        </w:rPr>
      </w:pPr>
      <w:r>
        <w:rPr>
          <w:rFonts w:ascii="Avenir Book" w:hAnsi="Avenir Book"/>
        </w:rPr>
        <w:t>Always need to do this to setup environment:</w:t>
      </w:r>
    </w:p>
    <w:tbl>
      <w:tblPr>
        <w:tblStyle w:val="TableGrid"/>
        <w:tblW w:w="0" w:type="auto"/>
        <w:tblLook w:val="04A0" w:firstRow="1" w:lastRow="0" w:firstColumn="1" w:lastColumn="0" w:noHBand="0" w:noVBand="1"/>
      </w:tblPr>
      <w:tblGrid>
        <w:gridCol w:w="9288"/>
      </w:tblGrid>
      <w:tr w:rsidR="00FA0D69" w:rsidTr="00FA0D69">
        <w:trPr>
          <w:cantSplit/>
        </w:trPr>
        <w:tc>
          <w:tcPr>
            <w:tcW w:w="9288" w:type="dxa"/>
            <w:shd w:val="clear" w:color="auto" w:fill="F2F2F2" w:themeFill="background1" w:themeFillShade="F2"/>
          </w:tcPr>
          <w:p w:rsidR="00FA0D69" w:rsidRDefault="00FA0D69" w:rsidP="00C46B06">
            <w:pPr>
              <w:rPr>
                <w:rFonts w:ascii="Consolas" w:hAnsi="Consolas" w:cs="Consolas"/>
                <w:sz w:val="16"/>
              </w:rPr>
            </w:pPr>
          </w:p>
          <w:p w:rsidR="00402B5E" w:rsidRDefault="00402B5E" w:rsidP="00C46B06">
            <w:pPr>
              <w:rPr>
                <w:rFonts w:ascii="Consolas" w:hAnsi="Consolas" w:cs="Consolas"/>
                <w:sz w:val="16"/>
              </w:rPr>
            </w:pPr>
            <w:r>
              <w:rPr>
                <w:rFonts w:ascii="Consolas" w:hAnsi="Consolas" w:cs="Consolas"/>
                <w:sz w:val="16"/>
              </w:rPr>
              <w:t># This is for Mac</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setup.sh</w:t>
            </w:r>
          </w:p>
          <w:p w:rsidR="00402B5E" w:rsidRDefault="00402B5E" w:rsidP="00C46B06">
            <w:pPr>
              <w:rPr>
                <w:rFonts w:ascii="Consolas" w:hAnsi="Consolas" w:cs="Consolas"/>
                <w:b/>
                <w:bCs/>
                <w:sz w:val="16"/>
              </w:rPr>
            </w:pPr>
          </w:p>
          <w:p w:rsidR="00402B5E" w:rsidRPr="00402B5E" w:rsidRDefault="00402B5E" w:rsidP="00C46B06">
            <w:pPr>
              <w:rPr>
                <w:rFonts w:ascii="Consolas" w:hAnsi="Consolas" w:cs="Consolas"/>
                <w:sz w:val="16"/>
              </w:rPr>
            </w:pPr>
            <w:r>
              <w:rPr>
                <w:rFonts w:ascii="Consolas" w:hAnsi="Consolas" w:cs="Consolas"/>
                <w:sz w:val="16"/>
              </w:rPr>
              <w:t># This is for Ubuntu</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w:t>
            </w:r>
            <w:r>
              <w:rPr>
                <w:rFonts w:ascii="Consolas" w:hAnsi="Consolas" w:cs="Consolas"/>
                <w:b/>
                <w:bCs/>
                <w:sz w:val="16"/>
              </w:rPr>
              <w:t>_ubuntu</w:t>
            </w:r>
            <w:r w:rsidRPr="00FA0D69">
              <w:rPr>
                <w:rFonts w:ascii="Consolas" w:hAnsi="Consolas" w:cs="Consolas"/>
                <w:b/>
                <w:bCs/>
                <w:sz w:val="16"/>
              </w:rPr>
              <w:t>.sh</w:t>
            </w:r>
          </w:p>
          <w:p w:rsidR="00FA0D69" w:rsidRPr="00FA0D69" w:rsidRDefault="00FA0D69" w:rsidP="00C46B06">
            <w:pPr>
              <w:rPr>
                <w:rFonts w:ascii="Consolas" w:hAnsi="Consolas" w:cs="Consolas"/>
                <w:sz w:val="16"/>
              </w:rPr>
            </w:pPr>
          </w:p>
        </w:tc>
      </w:tr>
    </w:tbl>
    <w:p w:rsidR="00635C0A" w:rsidRDefault="00635C0A" w:rsidP="00C46B06">
      <w:pPr>
        <w:rPr>
          <w:rFonts w:ascii="Avenir Book" w:hAnsi="Avenir Book"/>
        </w:rPr>
      </w:pPr>
    </w:p>
    <w:p w:rsidR="00AD4794" w:rsidRDefault="00635C0A" w:rsidP="00C46B06">
      <w:pPr>
        <w:rPr>
          <w:rFonts w:ascii="Avenir Book" w:hAnsi="Avenir Book"/>
        </w:rPr>
      </w:pPr>
      <w:r>
        <w:rPr>
          <w:rFonts w:ascii="Avenir Book" w:hAnsi="Avenir Book"/>
        </w:rPr>
        <w:t xml:space="preserve">List all available engines; </w:t>
      </w:r>
      <w:r w:rsidR="009F31D5">
        <w:rPr>
          <w:rFonts w:ascii="Avenir Book" w:hAnsi="Avenir Book"/>
        </w:rPr>
        <w:t>notice that we see an Intel RDRAND engine "rdrand"</w:t>
      </w:r>
    </w:p>
    <w:tbl>
      <w:tblPr>
        <w:tblStyle w:val="TableGrid"/>
        <w:tblW w:w="0" w:type="auto"/>
        <w:tblLook w:val="04A0" w:firstRow="1" w:lastRow="0" w:firstColumn="1" w:lastColumn="0" w:noHBand="0" w:noVBand="1"/>
      </w:tblPr>
      <w:tblGrid>
        <w:gridCol w:w="9288"/>
      </w:tblGrid>
      <w:tr w:rsidR="00635C0A" w:rsidTr="00635C0A">
        <w:trPr>
          <w:cantSplit/>
        </w:trPr>
        <w:tc>
          <w:tcPr>
            <w:tcW w:w="9288" w:type="dxa"/>
            <w:shd w:val="clear" w:color="auto" w:fill="F2F2F2" w:themeFill="background1" w:themeFillShade="F2"/>
          </w:tcPr>
          <w:p w:rsidR="00635C0A" w:rsidRDefault="00635C0A" w:rsidP="00C46B06">
            <w:pPr>
              <w:rPr>
                <w:rFonts w:ascii="Consolas" w:hAnsi="Consolas" w:cs="Consolas"/>
                <w:sz w:val="16"/>
              </w:rPr>
            </w:pPr>
          </w:p>
          <w:p w:rsidR="00635C0A" w:rsidRPr="00635C0A" w:rsidRDefault="00635C0A" w:rsidP="00635C0A">
            <w:pPr>
              <w:rPr>
                <w:rFonts w:ascii="Consolas" w:hAnsi="Consolas" w:cs="Consolas"/>
                <w:b/>
                <w:bCs/>
                <w:sz w:val="16"/>
              </w:rPr>
            </w:pPr>
            <w:r w:rsidRPr="00635C0A">
              <w:rPr>
                <w:rFonts w:ascii="Consolas" w:hAnsi="Consolas" w:cs="Consolas"/>
                <w:sz w:val="16"/>
              </w:rPr>
              <w:t xml:space="preserve">$ </w:t>
            </w:r>
            <w:r w:rsidRPr="00635C0A">
              <w:rPr>
                <w:rFonts w:ascii="Consolas" w:hAnsi="Consolas" w:cs="Consolas"/>
                <w:b/>
                <w:bCs/>
                <w:sz w:val="16"/>
              </w:rPr>
              <w:t>~/openssl/apps/openssl engine</w:t>
            </w:r>
          </w:p>
          <w:p w:rsidR="00635C0A" w:rsidRPr="00635C0A" w:rsidRDefault="00635C0A" w:rsidP="00635C0A">
            <w:pPr>
              <w:rPr>
                <w:rFonts w:ascii="Consolas" w:hAnsi="Consolas" w:cs="Consolas"/>
                <w:sz w:val="16"/>
              </w:rPr>
            </w:pPr>
            <w:r w:rsidRPr="00635C0A">
              <w:rPr>
                <w:rFonts w:ascii="Consolas" w:hAnsi="Consolas" w:cs="Consolas"/>
                <w:sz w:val="16"/>
              </w:rPr>
              <w:t>(rdrand) Intel RDRAND engine</w:t>
            </w:r>
          </w:p>
          <w:p w:rsidR="00635C0A" w:rsidRDefault="00635C0A" w:rsidP="00635C0A">
            <w:pPr>
              <w:rPr>
                <w:rFonts w:ascii="Consolas" w:hAnsi="Consolas" w:cs="Consolas"/>
                <w:sz w:val="16"/>
              </w:rPr>
            </w:pPr>
            <w:r w:rsidRPr="00635C0A">
              <w:rPr>
                <w:rFonts w:ascii="Consolas" w:hAnsi="Consolas" w:cs="Consolas"/>
                <w:sz w:val="16"/>
              </w:rPr>
              <w:t>(dynamic) Dynamic engine loading support</w:t>
            </w:r>
          </w:p>
          <w:p w:rsidR="00635C0A" w:rsidRPr="00635C0A" w:rsidRDefault="00635C0A" w:rsidP="00C46B06">
            <w:pPr>
              <w:rPr>
                <w:rFonts w:ascii="Consolas" w:hAnsi="Consolas" w:cs="Consolas"/>
                <w:sz w:val="16"/>
              </w:rPr>
            </w:pPr>
          </w:p>
        </w:tc>
      </w:tr>
    </w:tbl>
    <w:p w:rsidR="00635C0A" w:rsidRDefault="00635C0A" w:rsidP="00C46B06">
      <w:pPr>
        <w:rPr>
          <w:rFonts w:ascii="Avenir Book" w:hAnsi="Avenir Book"/>
        </w:rPr>
      </w:pPr>
    </w:p>
    <w:p w:rsidR="008D672E" w:rsidRDefault="008D672E" w:rsidP="008D672E">
      <w:pPr>
        <w:rPr>
          <w:rFonts w:ascii="Avenir Book" w:hAnsi="Avenir Book"/>
        </w:rPr>
      </w:pPr>
      <w:r>
        <w:rPr>
          <w:rFonts w:ascii="Avenir Book" w:hAnsi="Avenir Book"/>
        </w:rPr>
        <w:t xml:space="preserve">Create a symbolic link to </w:t>
      </w:r>
      <w:r w:rsidR="00A014C6">
        <w:rPr>
          <w:rFonts w:ascii="Avenir Book" w:hAnsi="Avenir Book"/>
        </w:rPr>
        <w:t xml:space="preserve">the </w:t>
      </w:r>
      <w:r>
        <w:rPr>
          <w:rFonts w:ascii="Avenir Book" w:hAnsi="Avenir Book"/>
        </w:rPr>
        <w:t>example</w:t>
      </w:r>
      <w:r w:rsidR="00A014C6">
        <w:rPr>
          <w:rFonts w:ascii="Avenir Book" w:hAnsi="Avenir Book"/>
        </w:rPr>
        <w:t xml:space="preserve"> engine</w:t>
      </w:r>
      <w:r>
        <w:rPr>
          <w:rFonts w:ascii="Avenir Book" w:hAnsi="Avenir Book"/>
        </w:rPr>
        <w:t>:</w:t>
      </w:r>
    </w:p>
    <w:tbl>
      <w:tblPr>
        <w:tblStyle w:val="TableGrid"/>
        <w:tblW w:w="0" w:type="auto"/>
        <w:tblLook w:val="04A0" w:firstRow="1" w:lastRow="0" w:firstColumn="1" w:lastColumn="0" w:noHBand="0" w:noVBand="1"/>
      </w:tblPr>
      <w:tblGrid>
        <w:gridCol w:w="9288"/>
      </w:tblGrid>
      <w:tr w:rsidR="008D672E" w:rsidTr="008D672E">
        <w:trPr>
          <w:cantSplit/>
        </w:trPr>
        <w:tc>
          <w:tcPr>
            <w:tcW w:w="9288" w:type="dxa"/>
            <w:shd w:val="clear" w:color="auto" w:fill="F2F2F2" w:themeFill="background1" w:themeFillShade="F2"/>
          </w:tcPr>
          <w:p w:rsidR="008D672E" w:rsidRDefault="008D672E" w:rsidP="008D672E">
            <w:pPr>
              <w:rPr>
                <w:rFonts w:ascii="Consolas" w:hAnsi="Consolas" w:cs="Consolas"/>
                <w:sz w:val="16"/>
              </w:rPr>
            </w:pPr>
          </w:p>
          <w:p w:rsidR="00E469D3" w:rsidRDefault="00E469D3" w:rsidP="008D672E">
            <w:pPr>
              <w:rPr>
                <w:rFonts w:ascii="Consolas" w:hAnsi="Consolas" w:cs="Consolas"/>
                <w:sz w:val="16"/>
              </w:rPr>
            </w:pPr>
            <w:r>
              <w:rPr>
                <w:rFonts w:ascii="Consolas" w:hAnsi="Consolas" w:cs="Consolas"/>
                <w:sz w:val="16"/>
              </w:rPr>
              <w:t># This is for Mac</w:t>
            </w:r>
          </w:p>
          <w:p w:rsidR="008D672E" w:rsidRPr="008D672E" w:rsidRDefault="008D672E" w:rsidP="008D672E">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/usr/local/lib</w:t>
            </w:r>
          </w:p>
          <w:p w:rsidR="008D672E" w:rsidRPr="00176F63" w:rsidRDefault="008D672E" w:rsidP="008D672E">
            <w:pPr>
              <w:rPr>
                <w:rFonts w:ascii="Consolas" w:hAnsi="Consolas" w:cs="Consolas"/>
                <w:b/>
                <w:bCs/>
                <w:sz w:val="16"/>
              </w:rPr>
            </w:pPr>
            <w:r>
              <w:rPr>
                <w:rFonts w:ascii="Consolas" w:hAnsi="Consolas" w:cs="Consolas"/>
                <w:sz w:val="16"/>
              </w:rPr>
              <w:t xml:space="preserve">$ </w:t>
            </w:r>
            <w:r w:rsidR="00176F63" w:rsidRPr="00176F63">
              <w:rPr>
                <w:rFonts w:ascii="Consolas" w:hAnsi="Consolas" w:cs="Consolas"/>
                <w:b/>
                <w:bCs/>
                <w:sz w:val="16"/>
              </w:rPr>
              <w:t>mkdir engine</w:t>
            </w:r>
          </w:p>
          <w:p w:rsidR="008D672E" w:rsidRP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p>
          <w:p w:rsid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~/ripe-quantum-hackathon-nov-2019/example-engine/example.dylib example.dylib</w:t>
            </w:r>
          </w:p>
          <w:p w:rsidR="00E469D3" w:rsidRDefault="00E469D3" w:rsidP="008D672E">
            <w:pPr>
              <w:rPr>
                <w:rFonts w:ascii="Consolas" w:hAnsi="Consolas" w:cs="Consolas"/>
                <w:b/>
                <w:bCs/>
                <w:sz w:val="16"/>
              </w:rPr>
            </w:pPr>
          </w:p>
          <w:p w:rsidR="00E469D3" w:rsidRDefault="00E469D3" w:rsidP="00E469D3">
            <w:pPr>
              <w:rPr>
                <w:rFonts w:ascii="Consolas" w:hAnsi="Consolas" w:cs="Consolas"/>
                <w:sz w:val="16"/>
              </w:rPr>
            </w:pPr>
            <w:r>
              <w:rPr>
                <w:rFonts w:ascii="Consolas" w:hAnsi="Consolas" w:cs="Consolas"/>
                <w:sz w:val="16"/>
              </w:rPr>
              <w:t># This is for Ubuntu</w:t>
            </w:r>
          </w:p>
          <w:p w:rsidR="00E469D3" w:rsidRPr="008D672E" w:rsidRDefault="00E469D3" w:rsidP="00E469D3">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/usr/local/lib</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mkdir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w:t>
            </w:r>
            <w:r>
              <w:rPr>
                <w:rFonts w:ascii="Consolas" w:hAnsi="Consolas" w:cs="Consolas"/>
                <w:b/>
                <w:bCs/>
                <w:sz w:val="16"/>
              </w:rPr>
              <w:t>.so</w:t>
            </w:r>
            <w:r w:rsidRPr="00176F63">
              <w:rPr>
                <w:rFonts w:ascii="Consolas" w:hAnsi="Consolas" w:cs="Consolas"/>
                <w:b/>
                <w:bCs/>
                <w:sz w:val="16"/>
              </w:rPr>
              <w:t xml:space="preserve"> example.</w:t>
            </w:r>
            <w:r>
              <w:rPr>
                <w:rFonts w:ascii="Consolas" w:hAnsi="Consolas" w:cs="Consolas"/>
                <w:b/>
                <w:bCs/>
                <w:sz w:val="16"/>
              </w:rPr>
              <w:t>so</w:t>
            </w:r>
          </w:p>
          <w:p w:rsidR="00E469D3" w:rsidRPr="00176F63" w:rsidRDefault="00E469D3" w:rsidP="008D672E">
            <w:pPr>
              <w:rPr>
                <w:rFonts w:ascii="Consolas" w:hAnsi="Consolas" w:cs="Consolas"/>
                <w:b/>
                <w:bCs/>
                <w:sz w:val="16"/>
              </w:rPr>
            </w:pPr>
          </w:p>
          <w:p w:rsidR="00176F63" w:rsidRPr="008D672E" w:rsidRDefault="00176F63" w:rsidP="008D672E">
            <w:pPr>
              <w:rPr>
                <w:rFonts w:ascii="Consolas" w:hAnsi="Consolas" w:cs="Consolas"/>
                <w:sz w:val="16"/>
              </w:rPr>
            </w:pPr>
          </w:p>
        </w:tc>
      </w:tr>
    </w:tbl>
    <w:p w:rsidR="008D672E" w:rsidRDefault="008D672E" w:rsidP="008D672E">
      <w:pPr>
        <w:rPr>
          <w:rFonts w:ascii="Avenir Book" w:hAnsi="Avenir Book"/>
        </w:rPr>
      </w:pPr>
    </w:p>
    <w:p w:rsidR="009F31D5" w:rsidRDefault="00176F63" w:rsidP="00C46B06">
      <w:pPr>
        <w:rPr>
          <w:rFonts w:ascii="Avenir Book" w:hAnsi="Avenir Book"/>
        </w:rPr>
      </w:pPr>
      <w:r>
        <w:rPr>
          <w:rFonts w:ascii="Avenir Book" w:hAnsi="Avenir Book"/>
        </w:rPr>
        <w:t>Now, I should be able to see the example engine.</w:t>
      </w:r>
    </w:p>
    <w:p w:rsidR="00176F63" w:rsidRDefault="00176F63" w:rsidP="00C46B06">
      <w:pPr>
        <w:rPr>
          <w:rFonts w:ascii="Avenir Book" w:hAnsi="Avenir Book"/>
        </w:rPr>
      </w:pPr>
      <w:r>
        <w:rPr>
          <w:rFonts w:ascii="Avenir Book" w:hAnsi="Avenir Book"/>
        </w:rPr>
        <w:t>Indeed, this works:</w:t>
      </w:r>
    </w:p>
    <w:tbl>
      <w:tblPr>
        <w:tblStyle w:val="TableGrid"/>
        <w:tblW w:w="0" w:type="auto"/>
        <w:tblLook w:val="04A0" w:firstRow="1" w:lastRow="0" w:firstColumn="1" w:lastColumn="0" w:noHBand="0" w:noVBand="1"/>
      </w:tblPr>
      <w:tblGrid>
        <w:gridCol w:w="9288"/>
      </w:tblGrid>
      <w:tr w:rsidR="00176F63" w:rsidTr="00176F63">
        <w:trPr>
          <w:cantSplit/>
        </w:trPr>
        <w:tc>
          <w:tcPr>
            <w:tcW w:w="9288" w:type="dxa"/>
            <w:shd w:val="clear" w:color="auto" w:fill="F2F2F2" w:themeFill="background1" w:themeFillShade="F2"/>
          </w:tcPr>
          <w:p w:rsidR="00176F63" w:rsidRDefault="00176F63" w:rsidP="00C46B06">
            <w:pPr>
              <w:rPr>
                <w:rFonts w:ascii="Consolas" w:hAnsi="Consolas" w:cs="Consolas"/>
                <w:sz w:val="16"/>
              </w:rPr>
            </w:pPr>
          </w:p>
          <w:p w:rsidR="00176F63" w:rsidRPr="00176F63" w:rsidRDefault="00176F63" w:rsidP="00176F63">
            <w:pPr>
              <w:rPr>
                <w:rFonts w:ascii="Consolas" w:hAnsi="Consolas" w:cs="Consolas"/>
                <w:b/>
                <w:bCs/>
                <w:sz w:val="16"/>
              </w:rPr>
            </w:pPr>
            <w:r w:rsidRPr="00176F63">
              <w:rPr>
                <w:rFonts w:ascii="Consolas" w:hAnsi="Consolas" w:cs="Consolas"/>
                <w:sz w:val="16"/>
              </w:rPr>
              <w:t xml:space="preserve">$ </w:t>
            </w:r>
            <w:r w:rsidRPr="00176F63">
              <w:rPr>
                <w:rFonts w:ascii="Consolas" w:hAnsi="Consolas" w:cs="Consolas"/>
                <w:b/>
                <w:bCs/>
                <w:sz w:val="16"/>
              </w:rPr>
              <w:t>~/openssl/apps/openssl engine example</w:t>
            </w:r>
          </w:p>
          <w:p w:rsidR="00176F63" w:rsidRDefault="00176F63" w:rsidP="00176F63">
            <w:pPr>
              <w:rPr>
                <w:rFonts w:ascii="Consolas" w:hAnsi="Consolas" w:cs="Consolas"/>
                <w:sz w:val="16"/>
              </w:rPr>
            </w:pPr>
            <w:r w:rsidRPr="00176F63">
              <w:rPr>
                <w:rFonts w:ascii="Consolas" w:hAnsi="Consolas" w:cs="Consolas"/>
                <w:sz w:val="16"/>
              </w:rPr>
              <w:t>(example) Example Engine by Bruno Rijsman</w:t>
            </w:r>
          </w:p>
          <w:p w:rsidR="00176F63" w:rsidRPr="00176F63" w:rsidRDefault="00176F63" w:rsidP="00C46B06">
            <w:pPr>
              <w:rPr>
                <w:rFonts w:ascii="Consolas" w:hAnsi="Consolas" w:cs="Consolas"/>
                <w:sz w:val="16"/>
              </w:rPr>
            </w:pPr>
          </w:p>
        </w:tc>
      </w:tr>
    </w:tbl>
    <w:p w:rsidR="00176F63" w:rsidRDefault="00176F63" w:rsidP="00C46B06">
      <w:pPr>
        <w:rPr>
          <w:rFonts w:ascii="Avenir Book" w:hAnsi="Avenir Book"/>
        </w:rPr>
      </w:pPr>
    </w:p>
    <w:p w:rsidR="007C4C3E" w:rsidRDefault="007C4C3E" w:rsidP="00C46B06">
      <w:pPr>
        <w:rPr>
          <w:rFonts w:ascii="Avenir Book" w:hAnsi="Avenir Book"/>
        </w:rPr>
      </w:pPr>
      <w:r>
        <w:rPr>
          <w:rFonts w:ascii="Avenir Book" w:hAnsi="Avenir Book"/>
        </w:rPr>
        <w:t>However, it still does not appear in the list of "engines that are loaded by default"</w:t>
      </w:r>
      <w:r w:rsidR="009B51CB">
        <w:rPr>
          <w:rFonts w:ascii="Avenir Book" w:hAnsi="Avenir Book"/>
        </w:rPr>
        <w:t>. Maybe that is a problem, maybe not</w:t>
      </w:r>
    </w:p>
    <w:tbl>
      <w:tblPr>
        <w:tblStyle w:val="TableGrid"/>
        <w:tblW w:w="0" w:type="auto"/>
        <w:tblLook w:val="04A0" w:firstRow="1" w:lastRow="0" w:firstColumn="1" w:lastColumn="0" w:noHBand="0" w:noVBand="1"/>
      </w:tblPr>
      <w:tblGrid>
        <w:gridCol w:w="9288"/>
      </w:tblGrid>
      <w:tr w:rsidR="007C4C3E" w:rsidTr="007C4C3E">
        <w:trPr>
          <w:cantSplit/>
        </w:trPr>
        <w:tc>
          <w:tcPr>
            <w:tcW w:w="9288" w:type="dxa"/>
            <w:shd w:val="clear" w:color="auto" w:fill="F2F2F2" w:themeFill="background1" w:themeFillShade="F2"/>
          </w:tcPr>
          <w:p w:rsidR="007C4C3E" w:rsidRDefault="007C4C3E" w:rsidP="00C46B06">
            <w:pPr>
              <w:rPr>
                <w:rFonts w:ascii="Consolas" w:hAnsi="Consolas" w:cs="Consolas"/>
                <w:sz w:val="16"/>
              </w:rPr>
            </w:pPr>
          </w:p>
          <w:p w:rsidR="007C4C3E" w:rsidRPr="007C4C3E" w:rsidRDefault="007C4C3E" w:rsidP="007C4C3E">
            <w:pPr>
              <w:rPr>
                <w:rFonts w:ascii="Consolas" w:hAnsi="Consolas" w:cs="Consolas"/>
                <w:b/>
                <w:bCs/>
                <w:sz w:val="16"/>
              </w:rPr>
            </w:pPr>
            <w:r w:rsidRPr="007C4C3E">
              <w:rPr>
                <w:rFonts w:ascii="Consolas" w:hAnsi="Consolas" w:cs="Consolas"/>
                <w:sz w:val="16"/>
              </w:rPr>
              <w:t xml:space="preserve">$ </w:t>
            </w:r>
            <w:r w:rsidRPr="007C4C3E">
              <w:rPr>
                <w:rFonts w:ascii="Consolas" w:hAnsi="Consolas" w:cs="Consolas"/>
                <w:b/>
                <w:bCs/>
                <w:sz w:val="16"/>
              </w:rPr>
              <w:t xml:space="preserve">~/openssl/apps/openssl engine </w:t>
            </w:r>
          </w:p>
          <w:p w:rsidR="007C4C3E" w:rsidRPr="007C4C3E" w:rsidRDefault="007C4C3E" w:rsidP="007C4C3E">
            <w:pPr>
              <w:rPr>
                <w:rFonts w:ascii="Consolas" w:hAnsi="Consolas" w:cs="Consolas"/>
                <w:sz w:val="16"/>
              </w:rPr>
            </w:pPr>
            <w:r w:rsidRPr="007C4C3E">
              <w:rPr>
                <w:rFonts w:ascii="Consolas" w:hAnsi="Consolas" w:cs="Consolas"/>
                <w:sz w:val="16"/>
              </w:rPr>
              <w:t>(rdrand) Intel RDRAND engine</w:t>
            </w:r>
          </w:p>
          <w:p w:rsidR="007C4C3E" w:rsidRDefault="007C4C3E" w:rsidP="007C4C3E">
            <w:pPr>
              <w:rPr>
                <w:rFonts w:ascii="Consolas" w:hAnsi="Consolas" w:cs="Consolas"/>
                <w:sz w:val="16"/>
              </w:rPr>
            </w:pPr>
            <w:r w:rsidRPr="007C4C3E">
              <w:rPr>
                <w:rFonts w:ascii="Consolas" w:hAnsi="Consolas" w:cs="Consolas"/>
                <w:sz w:val="16"/>
              </w:rPr>
              <w:t>(dynamic) Dynamic engine loading support</w:t>
            </w:r>
          </w:p>
          <w:p w:rsidR="007C4C3E" w:rsidRPr="007C4C3E" w:rsidRDefault="007C4C3E" w:rsidP="00C46B06">
            <w:pPr>
              <w:rPr>
                <w:rFonts w:ascii="Consolas" w:hAnsi="Consolas" w:cs="Consolas"/>
                <w:sz w:val="16"/>
              </w:rPr>
            </w:pPr>
          </w:p>
        </w:tc>
      </w:tr>
    </w:tbl>
    <w:p w:rsidR="007C4C3E" w:rsidRDefault="007C4C3E" w:rsidP="00C46B06">
      <w:pPr>
        <w:rPr>
          <w:rFonts w:ascii="Avenir Book" w:hAnsi="Avenir Book"/>
        </w:rPr>
      </w:pPr>
    </w:p>
    <w:p w:rsidR="00B14B30" w:rsidRDefault="00B14B30" w:rsidP="00C46B06">
      <w:pPr>
        <w:rPr>
          <w:rFonts w:ascii="Avenir Book" w:hAnsi="Avenir Book"/>
        </w:rPr>
      </w:pPr>
      <w:r>
        <w:rPr>
          <w:rFonts w:ascii="Avenir Book" w:hAnsi="Avenir Book"/>
        </w:rPr>
        <w:t>Now start extending the functionality of example engine to actually change the DH engine.</w:t>
      </w:r>
    </w:p>
    <w:p w:rsidR="00B14B30" w:rsidRDefault="00B14B30" w:rsidP="00C46B06">
      <w:pPr>
        <w:rPr>
          <w:rFonts w:ascii="Avenir Book" w:hAnsi="Avenir Book"/>
        </w:rPr>
      </w:pPr>
      <w:r>
        <w:rPr>
          <w:rFonts w:ascii="Avenir Book" w:hAnsi="Avenir Book"/>
        </w:rPr>
        <w:t xml:space="preserve">Reminder to self: here is an example of how to implement an engine: </w:t>
      </w:r>
      <w:hyperlink r:id="rId360" w:history="1">
        <w:r w:rsidRPr="00B14B30">
          <w:rPr>
            <w:rStyle w:val="Hyperlink"/>
            <w:rFonts w:ascii="Avenir Book" w:hAnsi="Avenir Book"/>
          </w:rPr>
          <w:t>https://github.com/gost-engine/engine</w:t>
        </w:r>
      </w:hyperlink>
    </w:p>
    <w:p w:rsidR="00B14B30" w:rsidRDefault="00B14B30" w:rsidP="00C46B06">
      <w:pPr>
        <w:rPr>
          <w:rFonts w:ascii="Avenir Book" w:hAnsi="Avenir Book"/>
        </w:rPr>
      </w:pPr>
      <w:r>
        <w:rPr>
          <w:rFonts w:ascii="Avenir Book" w:hAnsi="Avenir Book"/>
        </w:rPr>
        <w:t xml:space="preserve">This might be useful: </w:t>
      </w:r>
      <w:hyperlink r:id="rId361" w:history="1">
        <w:r w:rsidRPr="00B14B30">
          <w:rPr>
            <w:rStyle w:val="Hyperlink"/>
            <w:rFonts w:ascii="Avenir Book" w:hAnsi="Avenir Book"/>
          </w:rPr>
          <w:t>https://opensourceforu.com/2015/03/customising-openssl-for-the-real-world/</w:t>
        </w:r>
      </w:hyperlink>
    </w:p>
    <w:p w:rsidR="00111D0C" w:rsidRDefault="00111D0C" w:rsidP="008E248B">
      <w:pPr>
        <w:rPr>
          <w:rFonts w:ascii="Avenir Book" w:hAnsi="Avenir Book"/>
          <w:b/>
          <w:u w:val="single"/>
        </w:rPr>
      </w:pPr>
    </w:p>
    <w:p w:rsidR="008E248B" w:rsidRDefault="008E248B" w:rsidP="008E248B">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6</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r w:rsidR="005401C1">
        <w:rPr>
          <w:rFonts w:ascii="Avenir Book" w:hAnsi="Avenir Book"/>
          <w:b/>
          <w:u w:val="single"/>
        </w:rPr>
        <w:t xml:space="preserve"> (Hackathon)</w:t>
      </w:r>
    </w:p>
    <w:p w:rsidR="00BC40AA" w:rsidRDefault="00BC40AA" w:rsidP="00C46B06">
      <w:pPr>
        <w:rPr>
          <w:rFonts w:ascii="Avenir Book" w:hAnsi="Avenir Book"/>
        </w:rPr>
      </w:pPr>
      <w:r>
        <w:rPr>
          <w:rFonts w:ascii="Avenir Book" w:hAnsi="Avenir Book"/>
        </w:rPr>
        <w:t>Minimal end-to-end test</w:t>
      </w:r>
      <w:r w:rsidR="00C04F7E">
        <w:rPr>
          <w:rFonts w:ascii="Avenir Book" w:hAnsi="Avenir Book"/>
        </w:rPr>
        <w:t>.</w:t>
      </w:r>
    </w:p>
    <w:p w:rsidR="00C04F7E" w:rsidRDefault="00C04F7E" w:rsidP="00C46B06">
      <w:pPr>
        <w:rPr>
          <w:rFonts w:ascii="Avenir Book" w:hAnsi="Avenir Book"/>
        </w:rPr>
      </w:pPr>
      <w:r>
        <w:rPr>
          <w:rFonts w:ascii="Avenir Book" w:hAnsi="Avenir Book"/>
        </w:rPr>
        <w:t>In terminal window 1:</w:t>
      </w:r>
    </w:p>
    <w:tbl>
      <w:tblPr>
        <w:tblStyle w:val="TableGrid"/>
        <w:tblW w:w="0" w:type="auto"/>
        <w:tblLook w:val="04A0" w:firstRow="1" w:lastRow="0" w:firstColumn="1" w:lastColumn="0" w:noHBand="0" w:noVBand="1"/>
      </w:tblPr>
      <w:tblGrid>
        <w:gridCol w:w="9288"/>
      </w:tblGrid>
      <w:tr w:rsidR="00C04F7E" w:rsidTr="00C04F7E">
        <w:trPr>
          <w:cantSplit/>
        </w:trPr>
        <w:tc>
          <w:tcPr>
            <w:tcW w:w="9288" w:type="dxa"/>
            <w:shd w:val="clear" w:color="auto" w:fill="F2F2F2" w:themeFill="background1" w:themeFillShade="F2"/>
          </w:tcPr>
          <w:p w:rsidR="00C04F7E" w:rsidRDefault="00C04F7E" w:rsidP="00C46B06">
            <w:pPr>
              <w:rPr>
                <w:rFonts w:ascii="Consolas" w:hAnsi="Consolas" w:cs="Consolas"/>
                <w:sz w:val="16"/>
              </w:rPr>
            </w:pPr>
          </w:p>
          <w:p w:rsidR="00096C2D" w:rsidRDefault="008D37C3" w:rsidP="00C46B06">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r w:rsidR="00096C2D" w:rsidRPr="00096C2D">
              <w:rPr>
                <w:rFonts w:ascii="Consolas" w:hAnsi="Consolas" w:cs="Consolas"/>
                <w:b/>
                <w:bCs/>
                <w:sz w:val="16"/>
              </w:rPr>
              <w:t>etsi-qkd-engine</w:t>
            </w:r>
          </w:p>
          <w:p w:rsidR="008D37C3" w:rsidRDefault="008D37C3" w:rsidP="00C46B06">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setup</w:t>
            </w:r>
            <w:r w:rsidR="00291411">
              <w:rPr>
                <w:rFonts w:ascii="Consolas" w:hAnsi="Consolas" w:cs="Consolas"/>
                <w:b/>
                <w:bCs/>
                <w:sz w:val="16"/>
              </w:rPr>
              <w:t>_server</w:t>
            </w:r>
            <w:r w:rsidRPr="008D37C3">
              <w:rPr>
                <w:rFonts w:ascii="Consolas" w:hAnsi="Consolas" w:cs="Consolas"/>
                <w:b/>
                <w:bCs/>
                <w:sz w:val="16"/>
              </w:rPr>
              <w:t>.sh</w:t>
            </w:r>
          </w:p>
          <w:p w:rsidR="008D37C3" w:rsidRPr="008D37C3" w:rsidRDefault="008D37C3" w:rsidP="00C46B06">
            <w:pPr>
              <w:rPr>
                <w:rFonts w:ascii="Consolas" w:hAnsi="Consolas" w:cs="Consolas"/>
                <w:sz w:val="16"/>
              </w:rPr>
            </w:pPr>
            <w:r w:rsidRPr="008D37C3">
              <w:rPr>
                <w:rFonts w:ascii="Consolas" w:hAnsi="Consolas" w:cs="Consolas"/>
                <w:sz w:val="16"/>
              </w:rPr>
              <w:t xml:space="preserve">$ </w:t>
            </w:r>
            <w:r w:rsidRPr="008D37C3">
              <w:rPr>
                <w:rFonts w:ascii="Consolas" w:hAnsi="Consolas" w:cs="Consolas"/>
                <w:b/>
                <w:bCs/>
                <w:sz w:val="16"/>
              </w:rPr>
              <w:t>${HOME}/openssl/apps/openssl</w:t>
            </w:r>
            <w:r w:rsidR="00447B42">
              <w:rPr>
                <w:rFonts w:ascii="Consolas" w:hAnsi="Consolas" w:cs="Consolas"/>
                <w:b/>
                <w:bCs/>
                <w:sz w:val="16"/>
              </w:rPr>
              <w:t xml:space="preserve"> </w:t>
            </w:r>
            <w:r w:rsidRPr="00B90D19">
              <w:rPr>
                <w:rFonts w:ascii="Consolas" w:hAnsi="Consolas" w:cs="Consolas"/>
                <w:b/>
                <w:bCs/>
                <w:sz w:val="16"/>
              </w:rPr>
              <w:t>s_server -key key.pem -cert cert.pem -accept 44330 -www</w:t>
            </w:r>
          </w:p>
          <w:p w:rsidR="00BD50F2" w:rsidRPr="00BD50F2" w:rsidRDefault="00457DF9" w:rsidP="00BD50F2">
            <w:pPr>
              <w:rPr>
                <w:rFonts w:ascii="Consolas" w:hAnsi="Consolas" w:cs="Consolas"/>
                <w:sz w:val="16"/>
              </w:rPr>
            </w:pPr>
            <w:r>
              <w:rPr>
                <w:rFonts w:ascii="Consolas" w:hAnsi="Consolas" w:cs="Consolas"/>
                <w:sz w:val="16"/>
              </w:rPr>
              <w:t>...</w:t>
            </w:r>
          </w:p>
          <w:p w:rsidR="00C04F7E" w:rsidRDefault="00BD50F2" w:rsidP="00BD50F2">
            <w:pPr>
              <w:rPr>
                <w:rFonts w:ascii="Consolas" w:hAnsi="Consolas" w:cs="Consolas"/>
                <w:sz w:val="16"/>
              </w:rPr>
            </w:pPr>
            <w:r w:rsidRPr="00BD50F2">
              <w:rPr>
                <w:rFonts w:ascii="Consolas" w:hAnsi="Consolas" w:cs="Consolas"/>
                <w:sz w:val="16"/>
              </w:rPr>
              <w:t>ACCEPT</w:t>
            </w:r>
          </w:p>
          <w:p w:rsidR="00BD50F2" w:rsidRPr="00C04F7E" w:rsidRDefault="00BD50F2" w:rsidP="00BD50F2">
            <w:pPr>
              <w:rPr>
                <w:rFonts w:ascii="Consolas" w:hAnsi="Consolas" w:cs="Consolas"/>
                <w:sz w:val="16"/>
              </w:rPr>
            </w:pPr>
          </w:p>
        </w:tc>
      </w:tr>
    </w:tbl>
    <w:p w:rsidR="00D018AB" w:rsidRDefault="00D018AB" w:rsidP="00C46B06">
      <w:pPr>
        <w:rPr>
          <w:rFonts w:ascii="Avenir Book" w:hAnsi="Avenir Book"/>
        </w:rPr>
      </w:pPr>
    </w:p>
    <w:p w:rsidR="00D018AB" w:rsidRDefault="00D018AB" w:rsidP="00C46B06">
      <w:pPr>
        <w:rPr>
          <w:rFonts w:ascii="Avenir Book" w:hAnsi="Avenir Book"/>
        </w:rPr>
      </w:pPr>
      <w:r>
        <w:rPr>
          <w:rFonts w:ascii="Avenir Book" w:hAnsi="Avenir Book"/>
        </w:rPr>
        <w:t>In terminal window 2:</w:t>
      </w:r>
    </w:p>
    <w:tbl>
      <w:tblPr>
        <w:tblStyle w:val="TableGrid"/>
        <w:tblW w:w="0" w:type="auto"/>
        <w:tblLook w:val="04A0" w:firstRow="1" w:lastRow="0" w:firstColumn="1" w:lastColumn="0" w:noHBand="0" w:noVBand="1"/>
      </w:tblPr>
      <w:tblGrid>
        <w:gridCol w:w="9288"/>
      </w:tblGrid>
      <w:tr w:rsidR="00D018AB" w:rsidTr="00D018AB">
        <w:trPr>
          <w:cantSplit/>
        </w:trPr>
        <w:tc>
          <w:tcPr>
            <w:tcW w:w="9288" w:type="dxa"/>
            <w:shd w:val="clear" w:color="auto" w:fill="F2F2F2" w:themeFill="background1" w:themeFillShade="F2"/>
          </w:tcPr>
          <w:p w:rsidR="00D018AB" w:rsidRDefault="00D018AB" w:rsidP="00C46B06">
            <w:pPr>
              <w:rPr>
                <w:rFonts w:ascii="Consolas" w:hAnsi="Consolas" w:cs="Consolas"/>
                <w:sz w:val="16"/>
              </w:rPr>
            </w:pPr>
          </w:p>
          <w:p w:rsidR="00E14DA7" w:rsidRDefault="00E14DA7" w:rsidP="00E14DA7">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r w:rsidRPr="00096C2D">
              <w:rPr>
                <w:rFonts w:ascii="Consolas" w:hAnsi="Consolas" w:cs="Consolas"/>
                <w:b/>
                <w:bCs/>
                <w:sz w:val="16"/>
              </w:rPr>
              <w:t>etsi-qkd-engine</w:t>
            </w:r>
          </w:p>
          <w:p w:rsidR="00E14DA7" w:rsidRDefault="00E14DA7" w:rsidP="00E14DA7">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 xml:space="preserve">source </w:t>
            </w:r>
            <w:bookmarkStart w:id="0" w:name="_GoBack"/>
            <w:bookmarkEnd w:id="0"/>
            <w:r w:rsidRPr="008D37C3">
              <w:rPr>
                <w:rFonts w:ascii="Consolas" w:hAnsi="Consolas" w:cs="Consolas"/>
                <w:b/>
                <w:bCs/>
                <w:sz w:val="16"/>
              </w:rPr>
              <w:t>setup</w:t>
            </w:r>
            <w:r>
              <w:rPr>
                <w:rFonts w:ascii="Consolas" w:hAnsi="Consolas" w:cs="Consolas"/>
                <w:b/>
                <w:bCs/>
                <w:sz w:val="16"/>
              </w:rPr>
              <w:t>_client</w:t>
            </w:r>
            <w:r w:rsidRPr="008D37C3">
              <w:rPr>
                <w:rFonts w:ascii="Consolas" w:hAnsi="Consolas" w:cs="Consolas"/>
                <w:b/>
                <w:bCs/>
                <w:sz w:val="16"/>
              </w:rPr>
              <w:t>.sh</w:t>
            </w:r>
          </w:p>
          <w:p w:rsidR="00D018AB" w:rsidRDefault="00447B42" w:rsidP="0058334B">
            <w:pPr>
              <w:rPr>
                <w:rFonts w:ascii="Consolas" w:hAnsi="Consolas" w:cs="Consolas"/>
                <w:b/>
                <w:bCs/>
                <w:sz w:val="16"/>
              </w:rPr>
            </w:pPr>
            <w:r>
              <w:rPr>
                <w:rFonts w:ascii="Consolas" w:hAnsi="Consolas" w:cs="Consolas"/>
                <w:sz w:val="16"/>
              </w:rPr>
              <w:t xml:space="preserve">$ </w:t>
            </w:r>
            <w:r w:rsidR="0058334B" w:rsidRPr="0058334B">
              <w:rPr>
                <w:rFonts w:ascii="Consolas" w:hAnsi="Consolas" w:cs="Consolas"/>
                <w:b/>
                <w:bCs/>
                <w:sz w:val="16"/>
              </w:rPr>
              <w:t xml:space="preserve">echo "GET /" | </w:t>
            </w:r>
            <w:r w:rsidR="0058334B" w:rsidRPr="008D37C3">
              <w:rPr>
                <w:rFonts w:ascii="Consolas" w:hAnsi="Consolas" w:cs="Consolas"/>
                <w:b/>
                <w:bCs/>
                <w:sz w:val="16"/>
              </w:rPr>
              <w:t>${HOME}/openssl/apps/openssl</w:t>
            </w:r>
            <w:r w:rsidR="0058334B" w:rsidRPr="0058334B">
              <w:rPr>
                <w:rFonts w:ascii="Consolas" w:hAnsi="Consolas" w:cs="Consolas"/>
                <w:b/>
                <w:bCs/>
                <w:sz w:val="16"/>
              </w:rPr>
              <w:t xml:space="preserve"> s_client</w:t>
            </w:r>
            <w:r w:rsidR="003D145D">
              <w:rPr>
                <w:rFonts w:ascii="Consolas" w:hAnsi="Consolas" w:cs="Consolas"/>
                <w:b/>
                <w:bCs/>
                <w:sz w:val="16"/>
              </w:rPr>
              <w:t xml:space="preserve"> </w:t>
            </w:r>
            <w:r w:rsidR="003D145D" w:rsidRPr="003D145D">
              <w:rPr>
                <w:rFonts w:ascii="Consolas" w:hAnsi="Consolas" w:cs="Consolas"/>
                <w:b/>
                <w:bCs/>
                <w:sz w:val="16"/>
              </w:rPr>
              <w:t>-tls1_2</w:t>
            </w:r>
            <w:r w:rsidR="000418FE">
              <w:rPr>
                <w:rFonts w:ascii="Consolas" w:hAnsi="Consolas" w:cs="Consolas"/>
                <w:b/>
                <w:bCs/>
                <w:sz w:val="16"/>
              </w:rPr>
              <w:t xml:space="preserve"> -cipher '</w:t>
            </w:r>
            <w:r w:rsidR="000418FE" w:rsidRPr="000418FE">
              <w:rPr>
                <w:rFonts w:ascii="Consolas" w:hAnsi="Consolas" w:cs="Consolas"/>
                <w:b/>
                <w:bCs/>
                <w:sz w:val="16"/>
              </w:rPr>
              <w:t>DHE-RSA-AES128-GCM-SHA256</w:t>
            </w:r>
            <w:r w:rsidR="000418FE">
              <w:rPr>
                <w:rFonts w:ascii="Consolas" w:hAnsi="Consolas" w:cs="Consolas"/>
                <w:b/>
                <w:bCs/>
                <w:sz w:val="16"/>
              </w:rPr>
              <w:t>'</w:t>
            </w:r>
            <w:r w:rsidR="0058334B" w:rsidRPr="0058334B">
              <w:rPr>
                <w:rFonts w:ascii="Consolas" w:hAnsi="Consolas" w:cs="Consolas"/>
                <w:b/>
                <w:bCs/>
                <w:sz w:val="16"/>
              </w:rPr>
              <w:t xml:space="preserve"> -connect localhost:44330 -CAfile cert.pem -msg</w:t>
            </w:r>
          </w:p>
          <w:p w:rsidR="0058334B" w:rsidRPr="00D018AB" w:rsidRDefault="0058334B" w:rsidP="0058334B">
            <w:pPr>
              <w:rPr>
                <w:rFonts w:ascii="Consolas" w:hAnsi="Consolas" w:cs="Consolas"/>
                <w:sz w:val="16"/>
              </w:rPr>
            </w:pPr>
          </w:p>
        </w:tc>
      </w:tr>
    </w:tbl>
    <w:p w:rsidR="00D018AB" w:rsidRPr="00C46B06" w:rsidRDefault="00D018AB" w:rsidP="00C46B06">
      <w:pPr>
        <w:rPr>
          <w:rFonts w:ascii="Avenir Book" w:hAnsi="Avenir Book"/>
        </w:rPr>
      </w:pPr>
    </w:p>
    <w:sectPr w:rsidR="00D018AB" w:rsidRPr="00C46B06"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hideSpellingErrors/>
  <w:hideGrammaticalErrors/>
  <w:activeWritingStyle w:appName="MSWord" w:lang="en-US" w:vendorID="64" w:dllVersion="4096" w:nlCheck="1" w:checkStyle="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18FE"/>
    <w:rsid w:val="000447DB"/>
    <w:rsid w:val="000447EF"/>
    <w:rsid w:val="00047851"/>
    <w:rsid w:val="00047D61"/>
    <w:rsid w:val="000516F1"/>
    <w:rsid w:val="000524B2"/>
    <w:rsid w:val="000544AB"/>
    <w:rsid w:val="000544F0"/>
    <w:rsid w:val="00054572"/>
    <w:rsid w:val="00060C7C"/>
    <w:rsid w:val="0006101C"/>
    <w:rsid w:val="00062FB1"/>
    <w:rsid w:val="00063278"/>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6C2D"/>
    <w:rsid w:val="00097847"/>
    <w:rsid w:val="000A4A97"/>
    <w:rsid w:val="000A5120"/>
    <w:rsid w:val="000A6498"/>
    <w:rsid w:val="000A66C5"/>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1D0C"/>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76F63"/>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1411"/>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45D"/>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2B5E"/>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47B42"/>
    <w:rsid w:val="00450E67"/>
    <w:rsid w:val="0045178A"/>
    <w:rsid w:val="004525F3"/>
    <w:rsid w:val="00452675"/>
    <w:rsid w:val="00452B7E"/>
    <w:rsid w:val="00453F3D"/>
    <w:rsid w:val="00457DF9"/>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1C1"/>
    <w:rsid w:val="00540A8D"/>
    <w:rsid w:val="005418F1"/>
    <w:rsid w:val="005420CC"/>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334B"/>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C0A"/>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4C3E"/>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7C3"/>
    <w:rsid w:val="008D3C5D"/>
    <w:rsid w:val="008D4F77"/>
    <w:rsid w:val="008D5653"/>
    <w:rsid w:val="008D61B7"/>
    <w:rsid w:val="008D672E"/>
    <w:rsid w:val="008D6A75"/>
    <w:rsid w:val="008D6C3F"/>
    <w:rsid w:val="008D727A"/>
    <w:rsid w:val="008D7A80"/>
    <w:rsid w:val="008E053C"/>
    <w:rsid w:val="008E09ED"/>
    <w:rsid w:val="008E1865"/>
    <w:rsid w:val="008E248B"/>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1CB"/>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31D5"/>
    <w:rsid w:val="009F5350"/>
    <w:rsid w:val="009F58B7"/>
    <w:rsid w:val="009F5DD0"/>
    <w:rsid w:val="009F62EE"/>
    <w:rsid w:val="009F6E04"/>
    <w:rsid w:val="00A004E0"/>
    <w:rsid w:val="00A00A07"/>
    <w:rsid w:val="00A014C6"/>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4794"/>
    <w:rsid w:val="00AD5276"/>
    <w:rsid w:val="00AD654A"/>
    <w:rsid w:val="00AD6E73"/>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B30"/>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40AA"/>
    <w:rsid w:val="00BC5486"/>
    <w:rsid w:val="00BC5947"/>
    <w:rsid w:val="00BC691B"/>
    <w:rsid w:val="00BD0056"/>
    <w:rsid w:val="00BD0D2A"/>
    <w:rsid w:val="00BD3F93"/>
    <w:rsid w:val="00BD50F2"/>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4F7E"/>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6B06"/>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1C7"/>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18AB"/>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2E73"/>
    <w:rsid w:val="00E14DA7"/>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69D3"/>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0D69"/>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3C80"/>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E0344"/>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hyperlink" Target="https://opensourceforu.com/2015/03/customising-openssl-for-the-real-world/" TargetMode="Externa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36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62" Type="http://schemas.openxmlformats.org/officeDocument/2006/relationships/fontTable" Target="fontTable.xml"/><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hyperlink" Target="https://github.com/gost-engine/engine" TargetMode="Externa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4481</TotalTime>
  <Pages>21</Pages>
  <Words>5825</Words>
  <Characters>33204</Characters>
  <Application>Microsoft Office Word</Application>
  <DocSecurity>0</DocSecurity>
  <Lines>276</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1619</cp:revision>
  <cp:lastPrinted>2019-07-18T13:18:00Z</cp:lastPrinted>
  <dcterms:created xsi:type="dcterms:W3CDTF">2017-12-11T13:00:00Z</dcterms:created>
  <dcterms:modified xsi:type="dcterms:W3CDTF">2019-11-06T13:13:00Z</dcterms:modified>
</cp:coreProperties>
</file>